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8D" w:rsidRDefault="0026688D" w:rsidP="0015141A">
      <w:pPr>
        <w:spacing w:after="0" w:line="276" w:lineRule="auto"/>
        <w:rPr>
          <w:rFonts w:ascii="Times New Roman" w:hAnsi="Times New Roman" w:cs="Times New Roman"/>
          <w:b/>
          <w:i/>
          <w:szCs w:val="24"/>
          <w:u w:val="single"/>
        </w:rPr>
      </w:pPr>
    </w:p>
    <w:p w:rsidR="000D151F" w:rsidRPr="000D151F" w:rsidRDefault="000D151F" w:rsidP="00BD7BF3">
      <w:pPr>
        <w:spacing w:after="0" w:line="276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0D151F">
        <w:rPr>
          <w:rFonts w:ascii="Times New Roman" w:hAnsi="Times New Roman" w:cs="Times New Roman"/>
          <w:b/>
          <w:i/>
          <w:szCs w:val="24"/>
          <w:u w:val="single"/>
        </w:rPr>
        <w:t>ПОЛОЖЕНИЕ</w:t>
      </w:r>
    </w:p>
    <w:p w:rsidR="000D151F" w:rsidRPr="000D151F" w:rsidRDefault="000D151F" w:rsidP="000D15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0D151F">
        <w:rPr>
          <w:rFonts w:ascii="Times New Roman" w:hAnsi="Times New Roman" w:cs="Times New Roman"/>
          <w:b/>
          <w:i/>
          <w:szCs w:val="24"/>
          <w:u w:val="single"/>
        </w:rPr>
        <w:t>О ШКОЛЬНОЙ ФОРМЕ И ВНЕШНЕМ ВИДЕ ОБУЧАЮЩИХСЯ</w:t>
      </w:r>
    </w:p>
    <w:p w:rsidR="000D151F" w:rsidRDefault="000D151F" w:rsidP="000D15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1F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1.1. Введение школьной формы осуществляется в соответствии с законом РФ «Об образовании» от 29 декабря 2012 года № 273-ФЗ,</w:t>
      </w:r>
      <w:r w:rsidR="0091558B">
        <w:rPr>
          <w:rFonts w:ascii="Times New Roman" w:hAnsi="Times New Roman" w:cs="Times New Roman"/>
          <w:sz w:val="24"/>
          <w:szCs w:val="24"/>
        </w:rPr>
        <w:t xml:space="preserve"> </w:t>
      </w:r>
      <w:r w:rsidRPr="000D151F">
        <w:rPr>
          <w:rFonts w:ascii="Times New Roman" w:hAnsi="Times New Roman" w:cs="Times New Roman"/>
          <w:sz w:val="24"/>
          <w:szCs w:val="24"/>
        </w:rPr>
        <w:t xml:space="preserve">Конвенцией о правах ребенка ст. 13-15, , Уставом школы, решением педагогического совета школы.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1.3. Данное положение разработано с целью выработки единых требований к</w:t>
      </w:r>
      <w:r w:rsidR="0091558B">
        <w:rPr>
          <w:rFonts w:ascii="Times New Roman" w:hAnsi="Times New Roman" w:cs="Times New Roman"/>
          <w:sz w:val="24"/>
          <w:szCs w:val="24"/>
        </w:rPr>
        <w:t xml:space="preserve"> </w:t>
      </w:r>
      <w:r w:rsidR="0015141A">
        <w:rPr>
          <w:rFonts w:ascii="Times New Roman" w:hAnsi="Times New Roman" w:cs="Times New Roman"/>
          <w:sz w:val="24"/>
          <w:szCs w:val="24"/>
        </w:rPr>
        <w:t>школьной одежде обучающихся 1-9</w:t>
      </w:r>
      <w:r w:rsidRPr="000D151F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1.4. Настоящим Положением устанавливаются определения школьной формы и устанавливается порядок </w:t>
      </w:r>
      <w:r w:rsidR="0091558B">
        <w:rPr>
          <w:rFonts w:ascii="Times New Roman" w:hAnsi="Times New Roman" w:cs="Times New Roman"/>
          <w:sz w:val="24"/>
          <w:szCs w:val="24"/>
        </w:rPr>
        <w:t>е</w:t>
      </w:r>
      <w:r w:rsidR="0015141A">
        <w:rPr>
          <w:rFonts w:ascii="Times New Roman" w:hAnsi="Times New Roman" w:cs="Times New Roman"/>
          <w:sz w:val="24"/>
          <w:szCs w:val="24"/>
        </w:rPr>
        <w:t>е ношения для обучающихся 1 – 9</w:t>
      </w:r>
      <w:r w:rsidRPr="000D151F">
        <w:rPr>
          <w:rFonts w:ascii="Times New Roman" w:hAnsi="Times New Roman" w:cs="Times New Roman"/>
          <w:sz w:val="24"/>
          <w:szCs w:val="24"/>
        </w:rPr>
        <w:t xml:space="preserve">-х классов.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1.5.Образцы моделей формы и варианты одежды, соответствующие деловому стилю, утверждаются Родительским комитетом и администрацией школы.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 Общие принципы создания внешнего вида.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2.1. Аккуратность и опрятность: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одежда должна быть обязательно чистой, свежей, выглаженной;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обувь должна быть чистой; </w:t>
      </w:r>
    </w:p>
    <w:p w:rsidR="000D151F" w:rsidRPr="000D151F" w:rsidRDefault="000D151F" w:rsidP="001966D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2.2. Сдержанность: </w:t>
      </w:r>
    </w:p>
    <w:p w:rsidR="000D151F" w:rsidRPr="000D151F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0D151F" w:rsidRPr="000D151F" w:rsidRDefault="000D151F" w:rsidP="001966D7">
      <w:pPr>
        <w:pStyle w:val="a3"/>
        <w:numPr>
          <w:ilvl w:val="0"/>
          <w:numId w:val="1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основной стандарт одежды для всех – деловой стиль.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151F">
        <w:rPr>
          <w:rFonts w:ascii="Times New Roman" w:hAnsi="Times New Roman" w:cs="Times New Roman"/>
          <w:sz w:val="24"/>
          <w:szCs w:val="24"/>
        </w:rPr>
        <w:t xml:space="preserve">2.3.1. Запрещается использовать для ношения в учебное время следующие варианты одежды и обуви: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спортивная одежда (спортивный костюм или его детали);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одежда для активного отдыха (шорты, толстовки, майки и футболки с символикой и т.п.);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пляжная одежда;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прозрачные платья, юбки и блузки, в том числе одежда с прозрачными вставками и глубоким декольте;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вечерние туалеты;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платья, майки и блузки без рукавов (без пиджака или жакета);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мини-юбки (длина юбки выше 10 см от колена); </w:t>
      </w:r>
    </w:p>
    <w:p w:rsidR="000D151F" w:rsidRPr="000D151F" w:rsidRDefault="000D151F" w:rsidP="001966D7">
      <w:pPr>
        <w:pStyle w:val="a3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слишком короткие блузки, брюки и юбки с заниженной талией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1F">
        <w:rPr>
          <w:rFonts w:ascii="Times New Roman" w:hAnsi="Times New Roman" w:cs="Times New Roman"/>
          <w:sz w:val="24"/>
          <w:szCs w:val="24"/>
        </w:rPr>
        <w:t xml:space="preserve"> открывающие часть живота или спины; </w:t>
      </w:r>
    </w:p>
    <w:p w:rsidR="000D151F" w:rsidRPr="000D151F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сильно облегающие (обтягивающие) фигуру брюки, платья, юбки; </w:t>
      </w:r>
    </w:p>
    <w:p w:rsidR="000D151F" w:rsidRPr="000D151F" w:rsidRDefault="000D151F" w:rsidP="001966D7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 одежде и обуви не должны присутствовать очень яркие цвета, блестящие нити и вызывающие экстравагантные детали, привлекающие пристальное внимание.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2.3.2. Волосы </w:t>
      </w:r>
    </w:p>
    <w:p w:rsidR="000D151F" w:rsidRPr="000D151F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длинные волосы у девочек должны быть заплетены, средней длины – прибраны заколками; </w:t>
      </w:r>
    </w:p>
    <w:p w:rsidR="000D151F" w:rsidRPr="000D151F" w:rsidRDefault="000D151F" w:rsidP="001966D7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 и юноши должны своевременно стричься (стрижки классические);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lastRenderedPageBreak/>
        <w:t xml:space="preserve">Запрещаются экстравагантные стрижки и прически, окрашивание волос в яркие, неестественные оттенки.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2.4. Маникюр и макияж: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Рекомендован маникюр гигиенический, бесцветный. Неяркий макияж и маникюр разрешен девушкам старших классов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Запрещен: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декоративный маникюр;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декоративный маникюр с дизайном в ярких тонах (рисунки, стразы); </w:t>
      </w:r>
    </w:p>
    <w:p w:rsidR="000D151F" w:rsidRPr="000D151F" w:rsidRDefault="000D151F" w:rsidP="001966D7">
      <w:pPr>
        <w:pStyle w:val="a3"/>
        <w:numPr>
          <w:ilvl w:val="0"/>
          <w:numId w:val="2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вечерние варианты макияжа с использованием ярких, насыщенных цветов;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2.5. Запрещено использовать в качестве деталей одежды массивные броши, кулоны, кольца, серьги.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2.6. Запрещено ношение пирсинга.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2.7.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2.8. Запрещаются аксессуары с символикой асоциальных неформа</w:t>
      </w:r>
      <w:r w:rsidR="00A34DEF">
        <w:rPr>
          <w:rFonts w:ascii="Times New Roman" w:hAnsi="Times New Roman" w:cs="Times New Roman"/>
          <w:sz w:val="24"/>
          <w:szCs w:val="24"/>
        </w:rPr>
        <w:t xml:space="preserve">льных молодежных объединений и </w:t>
      </w:r>
      <w:r w:rsidRPr="000D151F">
        <w:rPr>
          <w:rFonts w:ascii="Times New Roman" w:hAnsi="Times New Roman" w:cs="Times New Roman"/>
          <w:sz w:val="24"/>
          <w:szCs w:val="24"/>
        </w:rPr>
        <w:t xml:space="preserve">пропагандирующие </w:t>
      </w:r>
      <w:proofErr w:type="spellStart"/>
      <w:r w:rsidRPr="000D151F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0D151F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 Примерные требования к школьной форме.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3.1. Стиль одежды – деловой, классический.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парадную, повседневную и спортивную.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3.3. Парадная форма: </w:t>
      </w:r>
    </w:p>
    <w:p w:rsidR="000D151F" w:rsidRPr="000D151F" w:rsidRDefault="000D151F" w:rsidP="001966D7">
      <w:pPr>
        <w:pStyle w:val="a3"/>
        <w:numPr>
          <w:ilvl w:val="1"/>
          <w:numId w:val="2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>Девушки – белая блуза, жакет, чёрная</w:t>
      </w:r>
      <w:r w:rsidR="00A34DEF">
        <w:rPr>
          <w:rFonts w:ascii="Times New Roman" w:hAnsi="Times New Roman" w:cs="Times New Roman"/>
          <w:sz w:val="24"/>
          <w:szCs w:val="24"/>
        </w:rPr>
        <w:t>, серая, синяя</w:t>
      </w:r>
      <w:r w:rsidRPr="000D151F">
        <w:rPr>
          <w:rFonts w:ascii="Times New Roman" w:hAnsi="Times New Roman" w:cs="Times New Roman"/>
          <w:sz w:val="24"/>
          <w:szCs w:val="24"/>
        </w:rPr>
        <w:t xml:space="preserve"> юбка, туфли. </w:t>
      </w:r>
    </w:p>
    <w:p w:rsidR="000D151F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Юноши – белая мужская (мальчиковая) сорочка, пиджак, </w:t>
      </w:r>
      <w:proofErr w:type="gramStart"/>
      <w:r w:rsidRPr="000D151F">
        <w:rPr>
          <w:rFonts w:ascii="Times New Roman" w:hAnsi="Times New Roman" w:cs="Times New Roman"/>
          <w:sz w:val="24"/>
          <w:szCs w:val="24"/>
        </w:rPr>
        <w:t>чёрные</w:t>
      </w:r>
      <w:r w:rsidR="00A34D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4DEF">
        <w:rPr>
          <w:rFonts w:ascii="Times New Roman" w:hAnsi="Times New Roman" w:cs="Times New Roman"/>
          <w:sz w:val="24"/>
          <w:szCs w:val="24"/>
        </w:rPr>
        <w:t xml:space="preserve"> серые, синие</w:t>
      </w:r>
      <w:r w:rsidRPr="000D151F">
        <w:rPr>
          <w:rFonts w:ascii="Times New Roman" w:hAnsi="Times New Roman" w:cs="Times New Roman"/>
          <w:sz w:val="24"/>
          <w:szCs w:val="24"/>
        </w:rPr>
        <w:t xml:space="preserve"> брюки, туфли.</w:t>
      </w:r>
    </w:p>
    <w:p w:rsidR="000D151F" w:rsidRPr="000D151F" w:rsidRDefault="000D151F" w:rsidP="001966D7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Галстуки, бабочки и т.п. по желанию.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3.4. Повседневная форма: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1-4 классы: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Учащиеся школы посещают учебные занятия в школьной форме спокойных тонов.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 – одежда классического стиля: пиджак, брюки, светлая однотонная рубашка, водолазка, джемпер, жилет.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Девочки – одежда классического стиля: пиджак, юбка, (в холодное время – брюки) светлая однотонная классическая блуза, жилет, сарафан. Юбка и сарафан могут быть клетчатые. </w:t>
      </w:r>
    </w:p>
    <w:p w:rsidR="000D151F" w:rsidRPr="000D151F" w:rsidRDefault="0091558B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</w:t>
      </w:r>
      <w:r w:rsidR="000D151F" w:rsidRPr="000D151F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Мальчики, юноши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костюм «двойка» или «тройка», пиджак, брюки темно-синего, черного цвета (допускаются классические джинсовые брюки темно-синего, черного цвета)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рубашка, водолазка, футболка спокойных неярких тонов, без рисунков и надписей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однотонный без надписей пуловер, свитер, жилет; </w:t>
      </w:r>
    </w:p>
    <w:p w:rsidR="000D151F" w:rsidRPr="000D151F" w:rsidRDefault="000D151F" w:rsidP="001966D7">
      <w:pPr>
        <w:pStyle w:val="a3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пуловер, свитер, жилет с геометрическим рисунком (ромб, полоска); </w:t>
      </w:r>
    </w:p>
    <w:p w:rsidR="000D151F" w:rsidRPr="000D151F" w:rsidRDefault="000D151F" w:rsidP="00196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Девочки, девушки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костюм темно-синего, черного цвета, включающий пиджак или жилет, платье с пиджаком или жакетом);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брюки или юбку, сарафан (допускаются классические джинсовые брюки и юбки темно-синего, черного цвета);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однотонная белая блуза или блуза (кофта, свитер, джемпер, водолазка неярких тонов);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993"/>
        <w:jc w:val="both"/>
        <w:rPr>
          <w:sz w:val="23"/>
          <w:szCs w:val="23"/>
        </w:rPr>
      </w:pPr>
      <w:r w:rsidRPr="000D151F">
        <w:rPr>
          <w:rFonts w:ascii="Times New Roman" w:hAnsi="Times New Roman" w:cs="Times New Roman"/>
          <w:sz w:val="24"/>
          <w:szCs w:val="24"/>
        </w:rPr>
        <w:t xml:space="preserve">жакет без вызывающих отделок, аксессуаров и деталей (приталенный силуэт, отложной воротник), брюки, юбка или сарафан </w:t>
      </w:r>
      <w:r>
        <w:rPr>
          <w:rFonts w:ascii="Times New Roman" w:hAnsi="Times New Roman" w:cs="Times New Roman"/>
          <w:sz w:val="24"/>
          <w:szCs w:val="24"/>
        </w:rPr>
        <w:t>длиной не выше колен на 10 см.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D151F">
        <w:rPr>
          <w:rFonts w:ascii="Times New Roman" w:hAnsi="Times New Roman" w:cs="Times New Roman"/>
          <w:sz w:val="23"/>
          <w:szCs w:val="23"/>
        </w:rPr>
        <w:lastRenderedPageBreak/>
        <w:t xml:space="preserve">однотонный без надписей пуловер, свитер, жилет; </w:t>
      </w:r>
    </w:p>
    <w:p w:rsidR="000D151F" w:rsidRPr="000D151F" w:rsidRDefault="000D151F" w:rsidP="001966D7">
      <w:pPr>
        <w:pStyle w:val="a3"/>
        <w:numPr>
          <w:ilvl w:val="1"/>
          <w:numId w:val="28"/>
        </w:numPr>
        <w:spacing w:after="27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D151F">
        <w:rPr>
          <w:rFonts w:ascii="Times New Roman" w:hAnsi="Times New Roman" w:cs="Times New Roman"/>
          <w:sz w:val="23"/>
          <w:szCs w:val="23"/>
        </w:rPr>
        <w:t>пуловер, свитер, жилет с геометрич</w:t>
      </w:r>
      <w:r>
        <w:rPr>
          <w:rFonts w:ascii="Times New Roman" w:hAnsi="Times New Roman" w:cs="Times New Roman"/>
          <w:sz w:val="23"/>
          <w:szCs w:val="23"/>
        </w:rPr>
        <w:t>еским рисунком (ромб, полоска).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</w:t>
      </w:r>
      <w:r>
        <w:rPr>
          <w:b/>
          <w:bCs/>
          <w:i/>
          <w:iCs/>
          <w:sz w:val="23"/>
          <w:szCs w:val="23"/>
        </w:rPr>
        <w:t xml:space="preserve">Спортивная форма: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Одежда всегда должна быть чистой и выглаженной.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0D151F" w:rsidRDefault="0091558B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</w:t>
      </w:r>
      <w:r w:rsidR="0015141A">
        <w:rPr>
          <w:sz w:val="23"/>
          <w:szCs w:val="23"/>
        </w:rPr>
        <w:t>Все учащиеся 1 – 9</w:t>
      </w:r>
      <w:bookmarkStart w:id="0" w:name="_GoBack"/>
      <w:bookmarkEnd w:id="0"/>
      <w:r w:rsidR="000D151F">
        <w:rPr>
          <w:sz w:val="23"/>
          <w:szCs w:val="23"/>
        </w:rPr>
        <w:t xml:space="preserve"> классов должны иметь сменную обувь. Сменная обувь должна быть чистой, выдержанной в деловом стиле.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и обязанности обучающихся.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Учащийся имеет право выбирать школьную форму в соответствии с предложенными вариантами и обязаны в течение учебного года постоянно носить школьную форму.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Учащийся обязан носить повседневную школьную форму ежедневно.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Спортивная форма в дни уроков физической культуры приносится учащимися с собой.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В дни проведения торжественных линеек, праздников школьники надевают парадную форму.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Ученик имеет право самостоятельно подбирать рубашки, блузки, аксессуары, к школьному костюму в повседневной жизни.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Допускается ношение в холодное время года джемперов, свитеров и пуловеров неярких цветов.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4.7. Ученики школы обязаны выполнять все пункты данного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Обязанности родителей.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Выполнять все пункты данного Положения.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Меры административного воздействия.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6.2.Несоблюдение обучающимися данного Положения является нарушением Устава школы и Правил поведения для учащихся в школе.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О случаях нарушений данного Положения родители должны быть поставлены в известность классным руководителем в течение учебного дня. </w:t>
      </w:r>
    </w:p>
    <w:p w:rsidR="000D151F" w:rsidRDefault="000D151F" w:rsidP="001966D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6.4.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sectPr w:rsidR="000D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AB1EC4"/>
    <w:multiLevelType w:val="hybridMultilevel"/>
    <w:tmpl w:val="1B241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BA2D7A"/>
    <w:multiLevelType w:val="hybridMultilevel"/>
    <w:tmpl w:val="5DCB9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ABF9CC"/>
    <w:multiLevelType w:val="hybridMultilevel"/>
    <w:tmpl w:val="A3667F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315C18"/>
    <w:multiLevelType w:val="hybridMultilevel"/>
    <w:tmpl w:val="B4FAEE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BEA4B5"/>
    <w:multiLevelType w:val="hybridMultilevel"/>
    <w:tmpl w:val="4B61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7C386A"/>
    <w:multiLevelType w:val="hybridMultilevel"/>
    <w:tmpl w:val="40C9B3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6D6C28"/>
    <w:multiLevelType w:val="hybridMultilevel"/>
    <w:tmpl w:val="15ACA58E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D0303B"/>
    <w:multiLevelType w:val="hybridMultilevel"/>
    <w:tmpl w:val="82EEE6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5A2747"/>
    <w:multiLevelType w:val="hybridMultilevel"/>
    <w:tmpl w:val="01E4DF9C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E31682"/>
    <w:multiLevelType w:val="hybridMultilevel"/>
    <w:tmpl w:val="6652D060"/>
    <w:lvl w:ilvl="0" w:tplc="9E18744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0D4C32"/>
    <w:multiLevelType w:val="hybridMultilevel"/>
    <w:tmpl w:val="B0FE9BB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401630"/>
    <w:multiLevelType w:val="hybridMultilevel"/>
    <w:tmpl w:val="57189C74"/>
    <w:lvl w:ilvl="0" w:tplc="7FB6CC8A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C13AB7E"/>
    <w:multiLevelType w:val="hybridMultilevel"/>
    <w:tmpl w:val="F46CD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8F3E94"/>
    <w:multiLevelType w:val="hybridMultilevel"/>
    <w:tmpl w:val="01BA9FC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3E44F7"/>
    <w:multiLevelType w:val="hybridMultilevel"/>
    <w:tmpl w:val="0DA8437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3011AF"/>
    <w:multiLevelType w:val="hybridMultilevel"/>
    <w:tmpl w:val="7D106536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214C4FE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A82231"/>
    <w:multiLevelType w:val="hybridMultilevel"/>
    <w:tmpl w:val="CC92B25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364279"/>
    <w:multiLevelType w:val="hybridMultilevel"/>
    <w:tmpl w:val="49ACDC0C"/>
    <w:lvl w:ilvl="0" w:tplc="179624E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9DEC5FC"/>
    <w:multiLevelType w:val="hybridMultilevel"/>
    <w:tmpl w:val="10D58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F4E5ED"/>
    <w:multiLevelType w:val="hybridMultilevel"/>
    <w:tmpl w:val="0C438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9547BA"/>
    <w:multiLevelType w:val="hybridMultilevel"/>
    <w:tmpl w:val="5570FE62"/>
    <w:lvl w:ilvl="0" w:tplc="CD5A90E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89E6007"/>
    <w:multiLevelType w:val="hybridMultilevel"/>
    <w:tmpl w:val="569028E2"/>
    <w:lvl w:ilvl="0" w:tplc="62EC6294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1D85F85"/>
    <w:multiLevelType w:val="hybridMultilevel"/>
    <w:tmpl w:val="99BA0D94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910EB8"/>
    <w:multiLevelType w:val="hybridMultilevel"/>
    <w:tmpl w:val="B372885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EF597F"/>
    <w:multiLevelType w:val="hybridMultilevel"/>
    <w:tmpl w:val="2A70706A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3E494A"/>
    <w:multiLevelType w:val="hybridMultilevel"/>
    <w:tmpl w:val="D1E03E2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587E06"/>
    <w:multiLevelType w:val="hybridMultilevel"/>
    <w:tmpl w:val="A5DEE850"/>
    <w:lvl w:ilvl="0" w:tplc="83E8CCA0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8412ABA"/>
    <w:multiLevelType w:val="hybridMultilevel"/>
    <w:tmpl w:val="D2B4DBC2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24"/>
  </w:num>
  <w:num w:numId="14">
    <w:abstractNumId w:val="26"/>
  </w:num>
  <w:num w:numId="15">
    <w:abstractNumId w:val="13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20"/>
  </w:num>
  <w:num w:numId="21">
    <w:abstractNumId w:val="14"/>
  </w:num>
  <w:num w:numId="22">
    <w:abstractNumId w:val="21"/>
  </w:num>
  <w:num w:numId="23">
    <w:abstractNumId w:val="16"/>
  </w:num>
  <w:num w:numId="24">
    <w:abstractNumId w:val="27"/>
  </w:num>
  <w:num w:numId="25">
    <w:abstractNumId w:val="23"/>
  </w:num>
  <w:num w:numId="26">
    <w:abstractNumId w:val="25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1F"/>
    <w:rsid w:val="000D151F"/>
    <w:rsid w:val="0015141A"/>
    <w:rsid w:val="001966D7"/>
    <w:rsid w:val="0026688D"/>
    <w:rsid w:val="002F5EBC"/>
    <w:rsid w:val="00395415"/>
    <w:rsid w:val="0091558B"/>
    <w:rsid w:val="00A34DEF"/>
    <w:rsid w:val="00B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480"/>
  <w15:docId w15:val="{EB968529-1EDF-4CF4-9819-3CF6C249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51F"/>
    <w:pPr>
      <w:ind w:left="720"/>
      <w:contextualSpacing/>
    </w:pPr>
  </w:style>
  <w:style w:type="character" w:customStyle="1" w:styleId="a4">
    <w:name w:val="Заголовок Знак"/>
    <w:link w:val="a5"/>
    <w:locked/>
    <w:rsid w:val="0026688D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26688D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26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D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ОШ№91_Admin</cp:lastModifiedBy>
  <cp:revision>8</cp:revision>
  <cp:lastPrinted>2015-02-20T19:27:00Z</cp:lastPrinted>
  <dcterms:created xsi:type="dcterms:W3CDTF">2015-02-04T19:49:00Z</dcterms:created>
  <dcterms:modified xsi:type="dcterms:W3CDTF">2024-01-30T08:45:00Z</dcterms:modified>
</cp:coreProperties>
</file>